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8A" w:rsidRPr="0035078A" w:rsidRDefault="0035078A" w:rsidP="0035078A">
      <w:pPr>
        <w:shd w:val="clear" w:color="auto" w:fill="FFFFFF"/>
        <w:spacing w:before="75" w:after="105" w:line="600" w:lineRule="atLeast"/>
        <w:outlineLvl w:val="1"/>
        <w:rPr>
          <w:rFonts w:ascii="helveticaneuecyrbold" w:eastAsia="Times New Roman" w:hAnsi="helveticaneuecyrbold" w:cs="Times New Roman"/>
          <w:color w:val="000000"/>
          <w:spacing w:val="-8"/>
          <w:kern w:val="36"/>
          <w:sz w:val="54"/>
          <w:szCs w:val="54"/>
          <w:lang w:eastAsia="ru-RU"/>
        </w:rPr>
      </w:pPr>
      <w:r w:rsidRPr="0035078A">
        <w:rPr>
          <w:rFonts w:ascii="helveticaneuecyrbold" w:eastAsia="Times New Roman" w:hAnsi="helveticaneuecyrbold" w:cs="Times New Roman"/>
          <w:color w:val="000000"/>
          <w:spacing w:val="-8"/>
          <w:kern w:val="36"/>
          <w:sz w:val="54"/>
          <w:szCs w:val="54"/>
          <w:lang w:eastAsia="ru-RU"/>
        </w:rPr>
        <w:t>А может все-таки преодолеть лень и привлечь УК (ТСЖ, ЖСК) к ответственности по КоАП РФ</w:t>
      </w:r>
    </w:p>
    <w:p w:rsidR="0035078A" w:rsidRPr="0035078A" w:rsidRDefault="0035078A" w:rsidP="0035078A">
      <w:pPr>
        <w:shd w:val="clear" w:color="auto" w:fill="FFFFFF"/>
        <w:spacing w:line="210" w:lineRule="atLeast"/>
        <w:jc w:val="center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hyperlink r:id="rId5" w:history="1">
        <w:r w:rsidRPr="0035078A">
          <w:rPr>
            <w:rFonts w:ascii="helveticaneuecyrroman" w:eastAsia="Times New Roman" w:hAnsi="helveticaneuecyrroman" w:cs="Times New Roman"/>
            <w:color w:val="000000"/>
            <w:sz w:val="15"/>
            <w:szCs w:val="15"/>
            <w:lang w:eastAsia="ru-RU"/>
          </w:rPr>
          <w:t>89</w:t>
        </w:r>
      </w:hyperlink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 xml:space="preserve"> </w:t>
      </w:r>
      <w:hyperlink r:id="rId6" w:history="1">
        <w:r w:rsidRPr="0035078A">
          <w:rPr>
            <w:rFonts w:ascii="helveticaneuecyrroman" w:eastAsia="Times New Roman" w:hAnsi="helveticaneuecyrroman" w:cs="Times New Roman"/>
            <w:color w:val="000000"/>
            <w:sz w:val="15"/>
            <w:szCs w:val="15"/>
            <w:lang w:eastAsia="ru-RU"/>
          </w:rPr>
          <w:t>9</w:t>
        </w:r>
      </w:hyperlink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 xml:space="preserve"> </w:t>
      </w:r>
      <w:r w:rsidRPr="0035078A">
        <w:rPr>
          <w:rFonts w:ascii="helveticaneuecyrroman" w:eastAsia="Times New Roman" w:hAnsi="helveticaneuecyrroman" w:cs="Times New Roman"/>
          <w:color w:val="0086C6"/>
          <w:sz w:val="18"/>
          <w:szCs w:val="18"/>
          <w:lang w:eastAsia="ru-RU"/>
        </w:rPr>
        <w:t>9</w:t>
      </w: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 xml:space="preserve"> 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На протяжении уходящего года время от времени занимался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а)практическим привлечением УК (ТСЖ, ЖСК) к серьезной ответственности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за правонарушения по КоАП РФ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б)доведением текстов заявлений и жалоб до нужной (высокой ) кондиции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в) изучением причин отказа жителей от использования этого права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 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Чтобы не утомлять читателя, назову самые эффективные статьи КоАП РФ</w:t>
      </w:r>
    </w:p>
    <w:p w:rsidR="0035078A" w:rsidRPr="0035078A" w:rsidRDefault="0035078A" w:rsidP="0035078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7.23.3 - нарушение правил осуществления управления МКД</w:t>
      </w:r>
    </w:p>
    <w:p w:rsidR="0035078A" w:rsidRPr="0035078A" w:rsidRDefault="0035078A" w:rsidP="0035078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14.6 - нарушение правил ценообразования</w:t>
      </w:r>
    </w:p>
    <w:p w:rsidR="0035078A" w:rsidRPr="0035078A" w:rsidRDefault="0035078A" w:rsidP="0035078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14.8 - нарушение права на необходимую и достоверную информацию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 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За год удалось выяснить типичные варианты "ОТМАЗА" правонарушителей со стороны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преступных элементов, затесавшихся в органы надзора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- стараются дать предписание с отдаленным сроком исполнения и последующей выдачей нового срока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- стараются уклоняться от учета - было 5 правонарушений, а по данным ГЖИ - 3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- стараются скрывать от заявителей информацию о направлении протокола в суд, о дате судебного заседания, о судебном акте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- проявляют предательство в суде - не возражают, если судья применяет предупреждение устное вместо реального штрафа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- проявляют предательство в виде отказа от оспаривания такого судебного постановление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 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Наконец, прояснилось - почему собственники не желают привлекать неисправные управляющие организации к ответственности по КоАП РФ - ведь ничего не надо делать - открыть бланк и подписать... А далее работает автомат.. Почему не привлекаем?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 xml:space="preserve">В основе банальная лень. Ну как </w:t>
      </w:r>
      <w:proofErr w:type="spellStart"/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жа</w:t>
      </w:r>
      <w:proofErr w:type="spellEnd"/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 xml:space="preserve"> - это так трудно взять и подписать 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lastRenderedPageBreak/>
        <w:t>Так что начал было публиковать на ДОМОВОМ сериал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hyperlink r:id="rId7" w:history="1"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http://maxpark.com/community/6283/content/5548451</w:t>
        </w:r>
      </w:hyperlink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hyperlink r:id="rId8" w:history="1"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http://maxpark.com/community/6283/content/5548443</w:t>
        </w:r>
      </w:hyperlink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hyperlink r:id="rId9" w:history="1"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http://maxpark.com/community/6283/content/5548358</w:t>
        </w:r>
      </w:hyperlink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hyperlink r:id="rId10" w:history="1"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http:// </w:t>
        </w:r>
      </w:hyperlink>
      <w:hyperlink r:id="rId11" w:history="1"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http://maxpark.com/community/6283/content/5548453</w:t>
        </w:r>
      </w:hyperlink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hyperlink r:id="rId12" w:history="1"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.</w:t>
        </w:r>
        <w:proofErr w:type="spellStart"/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com</w:t>
        </w:r>
        <w:proofErr w:type="spellEnd"/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/</w:t>
        </w:r>
        <w:proofErr w:type="spellStart"/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community</w:t>
        </w:r>
        <w:proofErr w:type="spellEnd"/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/6283/</w:t>
        </w:r>
        <w:proofErr w:type="spellStart"/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content</w:t>
        </w:r>
        <w:proofErr w:type="spellEnd"/>
        <w:r w:rsidRPr="0035078A">
          <w:rPr>
            <w:rFonts w:ascii="helveticaneuecyrroman" w:eastAsia="Times New Roman" w:hAnsi="helveticaneuecyrroman" w:cs="Times New Roman"/>
            <w:color w:val="DB0404"/>
            <w:sz w:val="18"/>
            <w:szCs w:val="18"/>
            <w:lang w:eastAsia="ru-RU"/>
          </w:rPr>
          <w:t>/5548443</w:t>
        </w:r>
      </w:hyperlink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вижу - нет интереса - приостановил.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 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Несколько дней обновлял архив, усиливал аргументацию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Так что сегодня в состоянии без затрат такого дорогого времени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proofErr w:type="spellStart"/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выпуливать</w:t>
      </w:r>
      <w:proofErr w:type="spellEnd"/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 xml:space="preserve"> Жалобы с любого направления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 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Предлагаю желающим принять участие как в обмене базами для "наездов"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так и в практическом применении сериалов у себя, имея в виду, что после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наложения штрафа у нас возникает возможность</w:t>
      </w:r>
    </w:p>
    <w:p w:rsidR="0035078A" w:rsidRPr="0035078A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предъявить неисправной организации еще и свой счет </w:t>
      </w:r>
    </w:p>
    <w:p w:rsidR="007F20E5" w:rsidRDefault="0035078A" w:rsidP="0035078A">
      <w:pPr>
        <w:shd w:val="clear" w:color="auto" w:fill="FFFFFF"/>
        <w:spacing w:before="100" w:beforeAutospacing="1" w:after="100" w:afterAutospacing="1" w:line="270" w:lineRule="atLeast"/>
        <w:jc w:val="both"/>
      </w:pPr>
      <w:r w:rsidRPr="0035078A">
        <w:rPr>
          <w:rFonts w:ascii="helveticaneuecyrroman" w:eastAsia="Times New Roman" w:hAnsi="helveticaneuecyrroman" w:cs="Times New Roman"/>
          <w:color w:val="000000"/>
          <w:sz w:val="18"/>
          <w:szCs w:val="18"/>
          <w:lang w:eastAsia="ru-RU"/>
        </w:rPr>
        <w:t> </w:t>
      </w:r>
      <w:bookmarkStart w:id="0" w:name="_GoBack"/>
      <w:bookmarkEnd w:id="0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neuecyrbold">
    <w:altName w:val="Arial"/>
    <w:charset w:val="00"/>
    <w:family w:val="auto"/>
    <w:pitch w:val="default"/>
  </w:font>
  <w:font w:name="helveticaneuecyrroman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74783"/>
    <w:multiLevelType w:val="multilevel"/>
    <w:tmpl w:val="7EA62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F4992"/>
    <w:multiLevelType w:val="multilevel"/>
    <w:tmpl w:val="3C58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96"/>
    <w:rsid w:val="0035078A"/>
    <w:rsid w:val="00430296"/>
    <w:rsid w:val="007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7CBBC9-5608-4AE1-839E-E712CD7F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078A"/>
    <w:rPr>
      <w:strike w:val="0"/>
      <w:dstrike w:val="0"/>
      <w:color w:val="DB0404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50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81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72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8187">
          <w:marLeft w:val="0"/>
          <w:marRight w:val="0"/>
          <w:marTop w:val="255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land.com/community/6283/content/554845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ewsland.com/community/6283/content/5548451" TargetMode="External"/><Relationship Id="rId12" Type="http://schemas.openxmlformats.org/officeDocument/2006/relationships/hyperlink" Target="https://newsland.com/community/6283/content/55484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land.com/community/1574/content/ne-khotim-privlekat-uk-tszh-zhsk-k-otvetstvennosti-po-koap-rf/5617503" TargetMode="External"/><Relationship Id="rId11" Type="http://schemas.openxmlformats.org/officeDocument/2006/relationships/hyperlink" Target="https://newsland.com/community/6283/content/5548451" TargetMode="External"/><Relationship Id="rId5" Type="http://schemas.openxmlformats.org/officeDocument/2006/relationships/hyperlink" Target="https://newsland.com/community/1574/content/ne-khotim-privlekat-uk-tszh-zhsk-k-otvetstvennosti-po-koap-rf/5617503" TargetMode="External"/><Relationship Id="rId10" Type="http://schemas.openxmlformats.org/officeDocument/2006/relationships/hyperlink" Target="https://newsland.com/community/6283/content/55484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ewsland.com/community/6283/content/55484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2016-12-28T08:58:00Z</dcterms:created>
  <dcterms:modified xsi:type="dcterms:W3CDTF">2016-12-28T08:59:00Z</dcterms:modified>
</cp:coreProperties>
</file>